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46" w:rsidRDefault="00BE7C46" w:rsidP="00231B9A">
      <w:pPr>
        <w:pStyle w:val="4"/>
        <w:jc w:val="center"/>
        <w:rPr>
          <w:b/>
          <w:sz w:val="28"/>
        </w:rPr>
      </w:pPr>
      <w:bookmarkStart w:id="0" w:name="_GoBack"/>
      <w:bookmarkEnd w:id="0"/>
    </w:p>
    <w:p w:rsidR="00231B9A" w:rsidRDefault="00231B9A" w:rsidP="00231B9A">
      <w:pPr>
        <w:pStyle w:val="4"/>
        <w:jc w:val="center"/>
        <w:rPr>
          <w:b/>
          <w:sz w:val="28"/>
        </w:rPr>
      </w:pPr>
      <w:r w:rsidRPr="0061202B">
        <w:rPr>
          <w:b/>
          <w:sz w:val="28"/>
        </w:rPr>
        <w:t>ОПРОСНЫЙ ЛИСТ</w:t>
      </w:r>
    </w:p>
    <w:p w:rsidR="00231B9A" w:rsidRDefault="00806929" w:rsidP="00806929">
      <w:pPr>
        <w:pStyle w:val="9"/>
        <w:spacing w:line="240" w:lineRule="auto"/>
      </w:pPr>
      <w:r>
        <w:t xml:space="preserve">для подбора </w:t>
      </w:r>
      <w:r w:rsidR="008871DB">
        <w:t>станции очистки бытовых сточных вод</w:t>
      </w:r>
    </w:p>
    <w:p w:rsidR="00F54625" w:rsidRPr="00F54625" w:rsidRDefault="00F54625" w:rsidP="00F54625">
      <w:pPr>
        <w:rPr>
          <w:lang w:eastAsia="ru-RU"/>
        </w:rPr>
      </w:pPr>
    </w:p>
    <w:tbl>
      <w:tblPr>
        <w:tblW w:w="10094" w:type="dxa"/>
        <w:tblInd w:w="-459" w:type="dxa"/>
        <w:tblLook w:val="04A0" w:firstRow="1" w:lastRow="0" w:firstColumn="1" w:lastColumn="0" w:noHBand="0" w:noVBand="1"/>
      </w:tblPr>
      <w:tblGrid>
        <w:gridCol w:w="756"/>
        <w:gridCol w:w="1342"/>
        <w:gridCol w:w="4565"/>
        <w:gridCol w:w="1275"/>
        <w:gridCol w:w="1099"/>
        <w:gridCol w:w="505"/>
        <w:gridCol w:w="276"/>
        <w:gridCol w:w="276"/>
      </w:tblGrid>
      <w:tr w:rsidR="008871DB" w:rsidRPr="008871DB" w:rsidTr="008871DB">
        <w:trPr>
          <w:trHeight w:val="31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3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организации: 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Контактный телефон:</w:t>
            </w: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3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Название проекта:       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3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Местонахождение объекта:    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3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Исходные данные: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Объем водоотведения максимальный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871D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2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людей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5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людей, охваченных услугами водоснабжения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температура наружного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71D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2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57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33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Вариант поступления сточных вод на площадку канализационных очистных сооружений:</w:t>
            </w:r>
          </w:p>
        </w:tc>
      </w:tr>
      <w:tr w:rsidR="008871DB" w:rsidRPr="008871DB" w:rsidTr="008871DB">
        <w:trPr>
          <w:trHeight w:val="109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самотечный трубопровод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8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9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- напорный трубопровод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7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75"/>
        </w:trPr>
        <w:tc>
          <w:tcPr>
            <w:tcW w:w="1009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3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Требования к очистке стока по всем контролируемым показателям (ПДК):</w:t>
            </w:r>
          </w:p>
        </w:tc>
      </w:tr>
      <w:tr w:rsidR="008871DB" w:rsidRPr="008871DB" w:rsidTr="008871DB">
        <w:trPr>
          <w:trHeight w:val="6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Обозна-чение</w:t>
            </w:r>
            <w:proofErr w:type="spellEnd"/>
            <w:proofErr w:type="gramEnd"/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Значения</w:t>
            </w:r>
          </w:p>
        </w:tc>
      </w:tr>
      <w:tr w:rsidR="008871DB" w:rsidRPr="008871DB" w:rsidTr="008871DB">
        <w:trPr>
          <w:trHeight w:val="240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после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ХПК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потребность в кислороде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БПК</w:t>
            </w:r>
            <w:r w:rsidRPr="008871D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Биологическая потребность в кислороде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БПК</w:t>
            </w:r>
            <w:r w:rsidRPr="008871D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полн</w:t>
            </w:r>
            <w:proofErr w:type="spellEnd"/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Биологическая потребность в кислороде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8871D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Общий азот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NH</w:t>
            </w:r>
            <w:r w:rsidRPr="008871D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→N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Аммонийный азот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r w:rsidRPr="008871D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→N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Нитратный азот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PO</w:t>
            </w:r>
            <w:r w:rsidRPr="008871D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→P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Фосфор фосфатов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Жиры и масла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4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Общие </w:t>
            </w:r>
            <w:proofErr w:type="spellStart"/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(по хлоридам (С</w:t>
            </w:r>
            <w:proofErr w:type="gramStart"/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колон./    100 мл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71DB" w:rsidRDefault="008871DB">
      <w:r>
        <w:br w:type="page"/>
      </w:r>
    </w:p>
    <w:tbl>
      <w:tblPr>
        <w:tblW w:w="100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8281"/>
        <w:gridCol w:w="505"/>
        <w:gridCol w:w="552"/>
      </w:tblGrid>
      <w:tr w:rsidR="008871DB" w:rsidRPr="008871DB" w:rsidTr="008871DB">
        <w:trPr>
          <w:trHeight w:val="330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338" w:type="dxa"/>
            <w:gridSpan w:val="3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Обезвоживание осадка:</w:t>
            </w:r>
          </w:p>
        </w:tc>
      </w:tr>
      <w:tr w:rsidR="008871DB" w:rsidRPr="008871DB" w:rsidTr="008871DB">
        <w:trPr>
          <w:trHeight w:val="352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281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505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3F6D50">
        <w:trPr>
          <w:trHeight w:val="315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281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505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649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38" w:type="dxa"/>
            <w:gridSpan w:val="3"/>
            <w:shd w:val="clear" w:color="000000" w:fill="FFFFFF"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Вспомогательные помещения </w:t>
            </w: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(набор помещений зависит от типа и производительности станции и предлагается для всех климатический условий):</w:t>
            </w:r>
          </w:p>
        </w:tc>
      </w:tr>
      <w:tr w:rsidR="008871DB" w:rsidRPr="008871DB" w:rsidTr="00BE2592">
        <w:trPr>
          <w:trHeight w:val="315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281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Бытовой контейнер</w:t>
            </w:r>
          </w:p>
        </w:tc>
        <w:tc>
          <w:tcPr>
            <w:tcW w:w="505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326B09">
        <w:trPr>
          <w:trHeight w:val="300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281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505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46772F">
        <w:trPr>
          <w:trHeight w:val="312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281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Офис (Помещение оператора)</w:t>
            </w:r>
          </w:p>
        </w:tc>
        <w:tc>
          <w:tcPr>
            <w:tcW w:w="505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A3F97">
        <w:trPr>
          <w:trHeight w:val="315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281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руководителя</w:t>
            </w:r>
          </w:p>
        </w:tc>
        <w:tc>
          <w:tcPr>
            <w:tcW w:w="505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1C6B68">
        <w:trPr>
          <w:trHeight w:val="300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281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 (слесарная)</w:t>
            </w:r>
          </w:p>
        </w:tc>
        <w:tc>
          <w:tcPr>
            <w:tcW w:w="505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1E1A9E">
        <w:trPr>
          <w:trHeight w:val="300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8281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 (электротехническая)</w:t>
            </w:r>
          </w:p>
        </w:tc>
        <w:tc>
          <w:tcPr>
            <w:tcW w:w="505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D31E60">
        <w:trPr>
          <w:trHeight w:val="300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8281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505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38" w:type="dxa"/>
            <w:gridSpan w:val="3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Исполнение очистных сооружений:</w:t>
            </w:r>
          </w:p>
        </w:tc>
      </w:tr>
      <w:tr w:rsidR="008871DB" w:rsidRPr="008871DB" w:rsidTr="00555620">
        <w:trPr>
          <w:trHeight w:val="315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281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Контейнерный</w:t>
            </w:r>
          </w:p>
        </w:tc>
        <w:tc>
          <w:tcPr>
            <w:tcW w:w="505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B70851">
        <w:trPr>
          <w:trHeight w:val="315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281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быстро</w:t>
            </w: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возводимом здании</w:t>
            </w:r>
          </w:p>
        </w:tc>
        <w:tc>
          <w:tcPr>
            <w:tcW w:w="505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131BB8">
        <w:trPr>
          <w:trHeight w:val="315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8281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в помещении заказчика</w:t>
            </w:r>
          </w:p>
        </w:tc>
        <w:tc>
          <w:tcPr>
            <w:tcW w:w="505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E05D07">
        <w:trPr>
          <w:trHeight w:val="315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8281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1E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бетоне </w:t>
            </w:r>
          </w:p>
        </w:tc>
        <w:tc>
          <w:tcPr>
            <w:tcW w:w="505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871DB">
        <w:trPr>
          <w:trHeight w:val="315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38" w:type="dxa"/>
            <w:gridSpan w:val="3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Стадия проекта:</w:t>
            </w:r>
          </w:p>
        </w:tc>
      </w:tr>
      <w:tr w:rsidR="008871DB" w:rsidRPr="008871DB" w:rsidTr="00136269">
        <w:trPr>
          <w:trHeight w:val="315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281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Предварительный интерес</w:t>
            </w:r>
          </w:p>
        </w:tc>
        <w:tc>
          <w:tcPr>
            <w:tcW w:w="505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203BD7">
        <w:trPr>
          <w:trHeight w:val="315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8281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бюджета</w:t>
            </w:r>
          </w:p>
        </w:tc>
        <w:tc>
          <w:tcPr>
            <w:tcW w:w="505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E7EDE">
        <w:trPr>
          <w:trHeight w:val="315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8281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Технико-экономическое обоснование (ТЭО)</w:t>
            </w:r>
          </w:p>
        </w:tc>
        <w:tc>
          <w:tcPr>
            <w:tcW w:w="505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953226">
        <w:trPr>
          <w:trHeight w:val="315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8281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Тендер </w:t>
            </w:r>
          </w:p>
        </w:tc>
        <w:tc>
          <w:tcPr>
            <w:tcW w:w="505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33637F">
        <w:trPr>
          <w:trHeight w:val="315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8281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505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827696">
        <w:trPr>
          <w:trHeight w:val="315"/>
        </w:trPr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871DB" w:rsidRPr="008871DB" w:rsidRDefault="008871DB" w:rsidP="0088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8281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Закупка оборудования</w:t>
            </w:r>
          </w:p>
        </w:tc>
        <w:tc>
          <w:tcPr>
            <w:tcW w:w="505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1DB" w:rsidRPr="008871DB" w:rsidRDefault="008871DB" w:rsidP="0088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1DB" w:rsidRPr="008871DB" w:rsidTr="00D42589">
        <w:trPr>
          <w:trHeight w:val="880"/>
        </w:trPr>
        <w:tc>
          <w:tcPr>
            <w:tcW w:w="10094" w:type="dxa"/>
            <w:gridSpan w:val="4"/>
            <w:shd w:val="clear" w:color="auto" w:fill="auto"/>
            <w:noWrap/>
            <w:vAlign w:val="center"/>
            <w:hideMark/>
          </w:tcPr>
          <w:p w:rsidR="008871DB" w:rsidRPr="008871DB" w:rsidRDefault="008871DB" w:rsidP="001E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Благодарим Вас за интерес, проявленный к нашей продукции. </w:t>
            </w:r>
            <w:r w:rsidRPr="008871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Просим выслать заполненную заявку по адресу voda@345mz.ru </w:t>
            </w:r>
          </w:p>
        </w:tc>
      </w:tr>
    </w:tbl>
    <w:p w:rsidR="00BE7C46" w:rsidRDefault="00A648C9" w:rsidP="008871D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br/>
      </w:r>
      <w:r w:rsidRPr="008871DB">
        <w:rPr>
          <w:rFonts w:ascii="Times New Roman" w:hAnsi="Times New Roman"/>
          <w:sz w:val="24"/>
          <w:szCs w:val="24"/>
        </w:rPr>
        <w:t>Дата заполнения    _________________</w:t>
      </w:r>
    </w:p>
    <w:p w:rsidR="00BE7C46" w:rsidRPr="00BE7C46" w:rsidRDefault="00BE7C46" w:rsidP="00A648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C46" w:rsidRPr="00BE7C46" w:rsidRDefault="00BE7C46" w:rsidP="00A648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E7C46" w:rsidRPr="00BE7C46" w:rsidSect="00BE7C46">
      <w:pgSz w:w="11906" w:h="16838"/>
      <w:pgMar w:top="851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06" w:rsidRDefault="00EC6006" w:rsidP="008972B0">
      <w:pPr>
        <w:spacing w:after="0" w:line="240" w:lineRule="auto"/>
      </w:pPr>
      <w:r>
        <w:separator/>
      </w:r>
    </w:p>
  </w:endnote>
  <w:endnote w:type="continuationSeparator" w:id="0">
    <w:p w:rsidR="00EC6006" w:rsidRDefault="00EC6006" w:rsidP="0089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06" w:rsidRDefault="00EC6006" w:rsidP="008972B0">
      <w:pPr>
        <w:spacing w:after="0" w:line="240" w:lineRule="auto"/>
      </w:pPr>
      <w:r>
        <w:separator/>
      </w:r>
    </w:p>
  </w:footnote>
  <w:footnote w:type="continuationSeparator" w:id="0">
    <w:p w:rsidR="00EC6006" w:rsidRDefault="00EC6006" w:rsidP="00897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0949"/>
    <w:multiLevelType w:val="hybridMultilevel"/>
    <w:tmpl w:val="D372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A751C"/>
    <w:multiLevelType w:val="hybridMultilevel"/>
    <w:tmpl w:val="EE8A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D682E"/>
    <w:multiLevelType w:val="hybridMultilevel"/>
    <w:tmpl w:val="F43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E1013"/>
    <w:multiLevelType w:val="hybridMultilevel"/>
    <w:tmpl w:val="D772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47C5"/>
    <w:multiLevelType w:val="hybridMultilevel"/>
    <w:tmpl w:val="1028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56D08"/>
    <w:multiLevelType w:val="hybridMultilevel"/>
    <w:tmpl w:val="C5AC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F2CDD"/>
    <w:multiLevelType w:val="hybridMultilevel"/>
    <w:tmpl w:val="9A1A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5"/>
    <w:rsid w:val="0008725B"/>
    <w:rsid w:val="00092D45"/>
    <w:rsid w:val="000E1B60"/>
    <w:rsid w:val="001B701D"/>
    <w:rsid w:val="001E0553"/>
    <w:rsid w:val="001E2962"/>
    <w:rsid w:val="001F3466"/>
    <w:rsid w:val="00231B9A"/>
    <w:rsid w:val="00236ACA"/>
    <w:rsid w:val="00283B7A"/>
    <w:rsid w:val="00292D53"/>
    <w:rsid w:val="002F721B"/>
    <w:rsid w:val="00352276"/>
    <w:rsid w:val="00352331"/>
    <w:rsid w:val="003546D6"/>
    <w:rsid w:val="00371955"/>
    <w:rsid w:val="003D4BF7"/>
    <w:rsid w:val="00483EE5"/>
    <w:rsid w:val="004C1953"/>
    <w:rsid w:val="004E4DCA"/>
    <w:rsid w:val="004F5C53"/>
    <w:rsid w:val="00506F9B"/>
    <w:rsid w:val="00534CBF"/>
    <w:rsid w:val="00552039"/>
    <w:rsid w:val="00566876"/>
    <w:rsid w:val="005711D7"/>
    <w:rsid w:val="0058161E"/>
    <w:rsid w:val="005B39FB"/>
    <w:rsid w:val="005B7CB2"/>
    <w:rsid w:val="0061202B"/>
    <w:rsid w:val="006211DD"/>
    <w:rsid w:val="0063433F"/>
    <w:rsid w:val="00674BD7"/>
    <w:rsid w:val="006C0FB4"/>
    <w:rsid w:val="006C6156"/>
    <w:rsid w:val="00761232"/>
    <w:rsid w:val="00785C90"/>
    <w:rsid w:val="007B5D98"/>
    <w:rsid w:val="007E4487"/>
    <w:rsid w:val="00806929"/>
    <w:rsid w:val="0081702C"/>
    <w:rsid w:val="00823522"/>
    <w:rsid w:val="00863D63"/>
    <w:rsid w:val="0088193B"/>
    <w:rsid w:val="008871DB"/>
    <w:rsid w:val="008972B0"/>
    <w:rsid w:val="008D2549"/>
    <w:rsid w:val="008D61EF"/>
    <w:rsid w:val="008E258B"/>
    <w:rsid w:val="0091592F"/>
    <w:rsid w:val="00920D1F"/>
    <w:rsid w:val="00923052"/>
    <w:rsid w:val="00925B43"/>
    <w:rsid w:val="00927147"/>
    <w:rsid w:val="00957F69"/>
    <w:rsid w:val="009758D3"/>
    <w:rsid w:val="009A1D82"/>
    <w:rsid w:val="009A497D"/>
    <w:rsid w:val="00A146A2"/>
    <w:rsid w:val="00A2056E"/>
    <w:rsid w:val="00A3365E"/>
    <w:rsid w:val="00A648C9"/>
    <w:rsid w:val="00AC2917"/>
    <w:rsid w:val="00B074D4"/>
    <w:rsid w:val="00B12AF5"/>
    <w:rsid w:val="00B26418"/>
    <w:rsid w:val="00BB66CE"/>
    <w:rsid w:val="00BE7C46"/>
    <w:rsid w:val="00C07B94"/>
    <w:rsid w:val="00C23019"/>
    <w:rsid w:val="00C3397E"/>
    <w:rsid w:val="00C93A91"/>
    <w:rsid w:val="00CD6016"/>
    <w:rsid w:val="00CD7441"/>
    <w:rsid w:val="00D12599"/>
    <w:rsid w:val="00D70381"/>
    <w:rsid w:val="00D8425F"/>
    <w:rsid w:val="00DB6C46"/>
    <w:rsid w:val="00DD1C60"/>
    <w:rsid w:val="00DD6A93"/>
    <w:rsid w:val="00DF665E"/>
    <w:rsid w:val="00E012ED"/>
    <w:rsid w:val="00E356DC"/>
    <w:rsid w:val="00E42A6F"/>
    <w:rsid w:val="00E448FB"/>
    <w:rsid w:val="00E706F3"/>
    <w:rsid w:val="00EB545F"/>
    <w:rsid w:val="00EC1CE0"/>
    <w:rsid w:val="00EC6006"/>
    <w:rsid w:val="00F54625"/>
    <w:rsid w:val="00F76481"/>
    <w:rsid w:val="00F77400"/>
    <w:rsid w:val="00F91827"/>
    <w:rsid w:val="00F91C70"/>
    <w:rsid w:val="00FE0594"/>
    <w:rsid w:val="00FF1146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231B9A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31B9A"/>
    <w:pPr>
      <w:keepNext/>
      <w:spacing w:after="0" w:line="360" w:lineRule="auto"/>
      <w:jc w:val="center"/>
      <w:outlineLvl w:val="8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31B9A"/>
    <w:rPr>
      <w:sz w:val="24"/>
    </w:rPr>
  </w:style>
  <w:style w:type="character" w:customStyle="1" w:styleId="90">
    <w:name w:val="Заголовок 9 Знак"/>
    <w:basedOn w:val="a0"/>
    <w:link w:val="9"/>
    <w:rsid w:val="00231B9A"/>
    <w:rPr>
      <w:b/>
      <w:sz w:val="28"/>
    </w:rPr>
  </w:style>
  <w:style w:type="character" w:styleId="a4">
    <w:name w:val="Hyperlink"/>
    <w:basedOn w:val="a0"/>
    <w:rsid w:val="008069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2B0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2B0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89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1B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B70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231B9A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31B9A"/>
    <w:pPr>
      <w:keepNext/>
      <w:spacing w:after="0" w:line="360" w:lineRule="auto"/>
      <w:jc w:val="center"/>
      <w:outlineLvl w:val="8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31B9A"/>
    <w:rPr>
      <w:sz w:val="24"/>
    </w:rPr>
  </w:style>
  <w:style w:type="character" w:customStyle="1" w:styleId="90">
    <w:name w:val="Заголовок 9 Знак"/>
    <w:basedOn w:val="a0"/>
    <w:link w:val="9"/>
    <w:rsid w:val="00231B9A"/>
    <w:rPr>
      <w:b/>
      <w:sz w:val="28"/>
    </w:rPr>
  </w:style>
  <w:style w:type="character" w:styleId="a4">
    <w:name w:val="Hyperlink"/>
    <w:basedOn w:val="a0"/>
    <w:rsid w:val="008069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2B0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2B0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89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1B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B70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AE75-0575-4E10-9A7B-E973BC99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Устьянцева</dc:creator>
  <cp:lastModifiedBy>Устьянцева Ольга Юрьевна</cp:lastModifiedBy>
  <cp:revision>8</cp:revision>
  <dcterms:created xsi:type="dcterms:W3CDTF">2022-01-13T07:42:00Z</dcterms:created>
  <dcterms:modified xsi:type="dcterms:W3CDTF">2022-01-13T07:58:00Z</dcterms:modified>
</cp:coreProperties>
</file>